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66"/>
  <w:body>
    <w:p w:rsidR="00510116" w:rsidRPr="00737A6C" w:rsidRDefault="00951897" w:rsidP="00613819">
      <w:pPr>
        <w:pStyle w:val="c19"/>
        <w:shd w:val="clear" w:color="auto" w:fill="FFCC66"/>
        <w:spacing w:before="0" w:beforeAutospacing="0" w:after="0" w:afterAutospacing="0" w:line="338" w:lineRule="atLeast"/>
        <w:jc w:val="center"/>
        <w:rPr>
          <w:rStyle w:val="c1"/>
          <w:b/>
          <w:bCs/>
          <w:color w:val="FF0000"/>
          <w:sz w:val="36"/>
          <w:szCs w:val="36"/>
        </w:rPr>
      </w:pPr>
      <w:r w:rsidRPr="00737A6C">
        <w:rPr>
          <w:rStyle w:val="c1"/>
          <w:b/>
          <w:bCs/>
          <w:color w:val="FF0000"/>
          <w:sz w:val="36"/>
          <w:szCs w:val="36"/>
        </w:rPr>
        <w:t xml:space="preserve">Примерный список литературы </w:t>
      </w:r>
    </w:p>
    <w:p w:rsidR="00951897" w:rsidRPr="00737A6C" w:rsidRDefault="00951897" w:rsidP="00613819">
      <w:pPr>
        <w:pStyle w:val="c19"/>
        <w:shd w:val="clear" w:color="auto" w:fill="FFCC66"/>
        <w:spacing w:before="0" w:beforeAutospacing="0" w:after="0" w:afterAutospacing="0" w:line="338" w:lineRule="atLeast"/>
        <w:jc w:val="center"/>
        <w:rPr>
          <w:rFonts w:ascii="Calibri" w:hAnsi="Calibri" w:cs="Calibri"/>
          <w:color w:val="FF0000"/>
          <w:sz w:val="36"/>
          <w:szCs w:val="36"/>
        </w:rPr>
      </w:pPr>
      <w:r w:rsidRPr="00737A6C">
        <w:rPr>
          <w:rStyle w:val="c1"/>
          <w:b/>
          <w:bCs/>
          <w:color w:val="FF0000"/>
          <w:sz w:val="36"/>
          <w:szCs w:val="36"/>
        </w:rPr>
        <w:t>для чтения детям 4-5 лет</w:t>
      </w:r>
    </w:p>
    <w:p w:rsidR="00951897" w:rsidRPr="00737A6C" w:rsidRDefault="00951897" w:rsidP="00613819">
      <w:pPr>
        <w:pStyle w:val="c14"/>
        <w:shd w:val="clear" w:color="auto" w:fill="FFCC66"/>
        <w:spacing w:before="0" w:beforeAutospacing="0" w:after="0" w:afterAutospacing="0"/>
        <w:ind w:left="20" w:right="20" w:firstLine="400"/>
        <w:jc w:val="center"/>
        <w:rPr>
          <w:rFonts w:ascii="Calibri" w:hAnsi="Calibri" w:cs="Calibri"/>
          <w:color w:val="FF0000"/>
          <w:sz w:val="36"/>
          <w:szCs w:val="36"/>
        </w:rPr>
      </w:pPr>
      <w:r w:rsidRPr="00737A6C">
        <w:rPr>
          <w:rStyle w:val="c11"/>
          <w:b/>
          <w:bCs/>
          <w:color w:val="FF0000"/>
          <w:sz w:val="36"/>
          <w:szCs w:val="36"/>
        </w:rPr>
        <w:t>по программе «От рождения до школы»  </w:t>
      </w:r>
    </w:p>
    <w:p w:rsidR="00951897" w:rsidRPr="00737A6C" w:rsidRDefault="00951897" w:rsidP="00613819">
      <w:pPr>
        <w:pStyle w:val="c14"/>
        <w:shd w:val="clear" w:color="auto" w:fill="FFCC66"/>
        <w:spacing w:before="0" w:beforeAutospacing="0" w:after="0" w:afterAutospacing="0"/>
        <w:ind w:left="20" w:right="20" w:firstLine="400"/>
        <w:jc w:val="center"/>
        <w:rPr>
          <w:rFonts w:ascii="Calibri" w:hAnsi="Calibri" w:cs="Calibri"/>
          <w:color w:val="000000"/>
          <w:sz w:val="36"/>
          <w:szCs w:val="36"/>
        </w:rPr>
      </w:pPr>
      <w:r w:rsidRPr="00737A6C">
        <w:rPr>
          <w:rStyle w:val="c5"/>
          <w:color w:val="FF0000"/>
          <w:sz w:val="36"/>
          <w:szCs w:val="36"/>
        </w:rPr>
        <w:t xml:space="preserve">Под ред. Н. Е. </w:t>
      </w:r>
      <w:proofErr w:type="spellStart"/>
      <w:r w:rsidRPr="00737A6C">
        <w:rPr>
          <w:rStyle w:val="c5"/>
          <w:color w:val="FF0000"/>
          <w:sz w:val="36"/>
          <w:szCs w:val="36"/>
        </w:rPr>
        <w:t>Вераксы</w:t>
      </w:r>
      <w:proofErr w:type="spellEnd"/>
      <w:r w:rsidRPr="00737A6C">
        <w:rPr>
          <w:rStyle w:val="c5"/>
          <w:color w:val="FF0000"/>
          <w:sz w:val="36"/>
          <w:szCs w:val="36"/>
        </w:rPr>
        <w:t>, Т. С. Комаровой, М. А. Васильевой</w:t>
      </w:r>
    </w:p>
    <w:p w:rsidR="00510116" w:rsidRPr="00737A6C" w:rsidRDefault="00510116" w:rsidP="00613819">
      <w:pPr>
        <w:pStyle w:val="c8"/>
        <w:shd w:val="clear" w:color="auto" w:fill="FFCC66"/>
        <w:spacing w:before="0" w:beforeAutospacing="0" w:after="0" w:afterAutospacing="0"/>
        <w:ind w:left="1160" w:right="360"/>
        <w:jc w:val="center"/>
        <w:rPr>
          <w:rStyle w:val="c1"/>
          <w:b/>
          <w:bCs/>
          <w:color w:val="000000"/>
          <w:sz w:val="36"/>
          <w:szCs w:val="36"/>
        </w:rPr>
      </w:pPr>
      <w:bookmarkStart w:id="0" w:name="h.gjdgxs"/>
      <w:bookmarkEnd w:id="0"/>
    </w:p>
    <w:p w:rsidR="00556698" w:rsidRPr="00737A6C" w:rsidRDefault="00951897" w:rsidP="00737A6C">
      <w:pPr>
        <w:pStyle w:val="c8"/>
        <w:shd w:val="clear" w:color="auto" w:fill="FFCC66"/>
        <w:spacing w:before="0" w:beforeAutospacing="0" w:after="0" w:afterAutospacing="0"/>
        <w:ind w:left="1160" w:right="360"/>
        <w:jc w:val="center"/>
        <w:rPr>
          <w:rStyle w:val="c1"/>
          <w:b/>
          <w:bCs/>
          <w:color w:val="7030A0"/>
          <w:sz w:val="36"/>
          <w:szCs w:val="36"/>
        </w:rPr>
      </w:pPr>
      <w:r w:rsidRPr="00737A6C">
        <w:rPr>
          <w:rStyle w:val="c1"/>
          <w:b/>
          <w:bCs/>
          <w:color w:val="7030A0"/>
          <w:sz w:val="36"/>
          <w:szCs w:val="36"/>
        </w:rPr>
        <w:t>Средняя группа (от 4 до 5 лет)</w:t>
      </w:r>
      <w:bookmarkStart w:id="1" w:name="h.30j0zll"/>
      <w:bookmarkEnd w:id="1"/>
    </w:p>
    <w:p w:rsidR="00556698" w:rsidRPr="00737A6C" w:rsidRDefault="00951897" w:rsidP="00613819">
      <w:pPr>
        <w:pStyle w:val="c17"/>
        <w:shd w:val="clear" w:color="auto" w:fill="FFCC66"/>
        <w:spacing w:before="0" w:beforeAutospacing="0" w:after="0" w:afterAutospacing="0" w:line="276" w:lineRule="auto"/>
        <w:rPr>
          <w:rStyle w:val="c1"/>
          <w:b/>
          <w:bCs/>
          <w:color w:val="4F6228" w:themeColor="accent3" w:themeShade="80"/>
          <w:sz w:val="32"/>
          <w:szCs w:val="32"/>
        </w:rPr>
      </w:pPr>
      <w:r w:rsidRPr="00737A6C">
        <w:rPr>
          <w:rStyle w:val="c1"/>
          <w:b/>
          <w:bCs/>
          <w:color w:val="4F6228" w:themeColor="accent3" w:themeShade="80"/>
          <w:sz w:val="32"/>
          <w:szCs w:val="32"/>
        </w:rPr>
        <w:t>Русский фольклор</w:t>
      </w:r>
    </w:p>
    <w:p w:rsidR="007837FF" w:rsidRPr="00556698" w:rsidRDefault="00951897" w:rsidP="00556698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556698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 xml:space="preserve">Песенки, </w:t>
      </w:r>
      <w:proofErr w:type="spellStart"/>
      <w:r w:rsidRPr="00556698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потешки</w:t>
      </w:r>
      <w:proofErr w:type="spellEnd"/>
      <w:r w:rsidRPr="00556698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 xml:space="preserve">, </w:t>
      </w:r>
      <w:proofErr w:type="spellStart"/>
      <w:r w:rsidRPr="00556698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заклички</w:t>
      </w:r>
      <w:proofErr w:type="spellEnd"/>
      <w:r w:rsidRPr="00556698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. 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«Наш козел»; «Зайчишка-трусишка»;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«Дон! Дон! Дон!..», «Гуси, вы гуси»; </w:t>
      </w:r>
    </w:p>
    <w:p w:rsidR="00951897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>«Ножки, ножки, где вы были?..», «Сидит, сидит зайка», «Кот на печку пошел», «Сегодня день целый», «</w:t>
      </w:r>
      <w:proofErr w:type="spellStart"/>
      <w:r>
        <w:rPr>
          <w:rStyle w:val="c3"/>
          <w:color w:val="000000"/>
          <w:sz w:val="28"/>
          <w:szCs w:val="28"/>
        </w:rPr>
        <w:t>Барашеньки</w:t>
      </w:r>
      <w:proofErr w:type="spellEnd"/>
      <w:r>
        <w:rPr>
          <w:rStyle w:val="c3"/>
          <w:color w:val="000000"/>
          <w:sz w:val="28"/>
          <w:szCs w:val="28"/>
        </w:rPr>
        <w:t>», «Идет лисичка по мосту», «Солнышко-ведрышко», «Иди, весна, иди, красна».</w:t>
      </w:r>
      <w:proofErr w:type="gramEnd"/>
    </w:p>
    <w:p w:rsidR="007837FF" w:rsidRDefault="007837FF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Fonts w:ascii="Calibri" w:hAnsi="Calibri" w:cs="Calibri"/>
          <w:color w:val="000000"/>
          <w:sz w:val="22"/>
          <w:szCs w:val="22"/>
        </w:rPr>
      </w:pPr>
    </w:p>
    <w:p w:rsidR="007837FF" w:rsidRPr="00556698" w:rsidRDefault="00951897" w:rsidP="00556698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556698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Сказки. 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«Про Иванушку-дурачка», обр. М. Горького;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«Война грибов с ягодами», обр. В. Даля;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«Сестрица Аленушка и б</w:t>
      </w:r>
      <w:r w:rsidR="007837FF">
        <w:rPr>
          <w:rStyle w:val="c3"/>
          <w:color w:val="000000"/>
          <w:sz w:val="28"/>
          <w:szCs w:val="28"/>
        </w:rPr>
        <w:t xml:space="preserve">ратец Иванушка», обр. А. </w:t>
      </w:r>
      <w:proofErr w:type="spellStart"/>
      <w:r>
        <w:rPr>
          <w:rStyle w:val="c3"/>
          <w:color w:val="000000"/>
          <w:sz w:val="28"/>
          <w:szCs w:val="28"/>
        </w:rPr>
        <w:t>Н.Толстого</w:t>
      </w:r>
      <w:proofErr w:type="spellEnd"/>
      <w:r>
        <w:rPr>
          <w:rStyle w:val="c3"/>
          <w:color w:val="000000"/>
          <w:sz w:val="28"/>
          <w:szCs w:val="28"/>
        </w:rPr>
        <w:t>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«</w:t>
      </w:r>
      <w:proofErr w:type="spellStart"/>
      <w:r>
        <w:rPr>
          <w:rStyle w:val="c3"/>
          <w:color w:val="000000"/>
          <w:sz w:val="28"/>
          <w:szCs w:val="28"/>
        </w:rPr>
        <w:t>Жихарка</w:t>
      </w:r>
      <w:proofErr w:type="spellEnd"/>
      <w:r>
        <w:rPr>
          <w:rStyle w:val="c3"/>
          <w:color w:val="000000"/>
          <w:sz w:val="28"/>
          <w:szCs w:val="28"/>
        </w:rPr>
        <w:t>», обр. И. Карнауховой;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«Лисичка-сестричка и волк», обр. М. Булатова;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«Зимовье», обр. И. Соколова-Микитова;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«Лиса и козел», обр. О. </w:t>
      </w:r>
      <w:proofErr w:type="spellStart"/>
      <w:r>
        <w:rPr>
          <w:rStyle w:val="c3"/>
          <w:color w:val="000000"/>
          <w:sz w:val="28"/>
          <w:szCs w:val="28"/>
        </w:rPr>
        <w:t>Капицы</w:t>
      </w:r>
      <w:proofErr w:type="spellEnd"/>
      <w:r>
        <w:rPr>
          <w:rStyle w:val="c3"/>
          <w:color w:val="000000"/>
          <w:sz w:val="28"/>
          <w:szCs w:val="28"/>
        </w:rPr>
        <w:t>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«Привередница», «</w:t>
      </w:r>
      <w:proofErr w:type="gramStart"/>
      <w:r>
        <w:rPr>
          <w:rStyle w:val="c3"/>
          <w:color w:val="000000"/>
          <w:sz w:val="28"/>
          <w:szCs w:val="28"/>
        </w:rPr>
        <w:t>Лиса-лапотница</w:t>
      </w:r>
      <w:proofErr w:type="gramEnd"/>
      <w:r>
        <w:rPr>
          <w:rStyle w:val="c3"/>
          <w:color w:val="000000"/>
          <w:sz w:val="28"/>
          <w:szCs w:val="28"/>
        </w:rPr>
        <w:t>», обр. В. Даля;</w:t>
      </w:r>
    </w:p>
    <w:p w:rsidR="00951897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«Петушок и бобовое зернышко», обр. О. </w:t>
      </w:r>
      <w:proofErr w:type="spellStart"/>
      <w:r>
        <w:rPr>
          <w:rStyle w:val="c3"/>
          <w:color w:val="000000"/>
          <w:sz w:val="28"/>
          <w:szCs w:val="28"/>
        </w:rPr>
        <w:t>Капицы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7837FF" w:rsidRPr="007837FF" w:rsidRDefault="007837FF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color w:val="000000"/>
          <w:sz w:val="28"/>
          <w:szCs w:val="28"/>
        </w:rPr>
      </w:pPr>
    </w:p>
    <w:p w:rsidR="00951897" w:rsidRDefault="00951897" w:rsidP="00613819">
      <w:pPr>
        <w:pStyle w:val="c4"/>
        <w:shd w:val="clear" w:color="auto" w:fill="FFCC66"/>
        <w:spacing w:before="0" w:beforeAutospacing="0" w:after="0" w:afterAutospacing="0"/>
        <w:rPr>
          <w:rStyle w:val="c1"/>
          <w:b/>
          <w:bCs/>
          <w:color w:val="4F6228" w:themeColor="accent3" w:themeShade="80"/>
          <w:sz w:val="36"/>
          <w:szCs w:val="36"/>
        </w:rPr>
      </w:pPr>
      <w:bookmarkStart w:id="2" w:name="h.1fob9te"/>
      <w:bookmarkEnd w:id="2"/>
      <w:r w:rsidRPr="007837FF">
        <w:rPr>
          <w:rStyle w:val="c1"/>
          <w:b/>
          <w:bCs/>
          <w:color w:val="4F6228" w:themeColor="accent3" w:themeShade="80"/>
          <w:sz w:val="36"/>
          <w:szCs w:val="36"/>
        </w:rPr>
        <w:t>Фольклор народов мира</w:t>
      </w:r>
    </w:p>
    <w:p w:rsidR="007837FF" w:rsidRPr="007837FF" w:rsidRDefault="007837FF" w:rsidP="00613819">
      <w:pPr>
        <w:pStyle w:val="c4"/>
        <w:shd w:val="clear" w:color="auto" w:fill="FFCC66"/>
        <w:spacing w:before="0" w:beforeAutospacing="0" w:after="0" w:afterAutospacing="0"/>
        <w:rPr>
          <w:rFonts w:ascii="Calibri" w:hAnsi="Calibri" w:cs="Calibri"/>
          <w:color w:val="4F6228" w:themeColor="accent3" w:themeShade="80"/>
          <w:sz w:val="36"/>
          <w:szCs w:val="36"/>
        </w:rPr>
      </w:pPr>
    </w:p>
    <w:p w:rsidR="007837FF" w:rsidRPr="00556698" w:rsidRDefault="00951897" w:rsidP="00556698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556698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Песенки. </w:t>
      </w:r>
    </w:p>
    <w:p w:rsidR="00951897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«Рыбки», «Утята», франц., обр. Н. </w:t>
      </w:r>
      <w:proofErr w:type="spellStart"/>
      <w:r>
        <w:rPr>
          <w:rStyle w:val="c3"/>
          <w:color w:val="000000"/>
          <w:sz w:val="28"/>
          <w:szCs w:val="28"/>
        </w:rPr>
        <w:t>Гернет</w:t>
      </w:r>
      <w:proofErr w:type="spellEnd"/>
      <w:r>
        <w:rPr>
          <w:rStyle w:val="c3"/>
          <w:color w:val="000000"/>
          <w:sz w:val="28"/>
          <w:szCs w:val="28"/>
        </w:rPr>
        <w:t xml:space="preserve"> и С. Гиппиус; «</w:t>
      </w:r>
      <w:proofErr w:type="spellStart"/>
      <w:r>
        <w:rPr>
          <w:rStyle w:val="c3"/>
          <w:color w:val="000000"/>
          <w:sz w:val="28"/>
          <w:szCs w:val="28"/>
        </w:rPr>
        <w:t>Чив-чив</w:t>
      </w:r>
      <w:proofErr w:type="spellEnd"/>
      <w:r>
        <w:rPr>
          <w:rStyle w:val="c3"/>
          <w:color w:val="000000"/>
          <w:sz w:val="28"/>
          <w:szCs w:val="28"/>
        </w:rPr>
        <w:t>, воробей», пер. с коми-</w:t>
      </w:r>
      <w:proofErr w:type="spellStart"/>
      <w:r>
        <w:rPr>
          <w:rStyle w:val="c3"/>
          <w:color w:val="000000"/>
          <w:sz w:val="28"/>
          <w:szCs w:val="28"/>
        </w:rPr>
        <w:t>пермяц</w:t>
      </w:r>
      <w:proofErr w:type="spellEnd"/>
      <w:r>
        <w:rPr>
          <w:rStyle w:val="c3"/>
          <w:color w:val="000000"/>
          <w:sz w:val="28"/>
          <w:szCs w:val="28"/>
        </w:rPr>
        <w:t xml:space="preserve">. В. Климова; «Пальцы», пер. 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нем</w:t>
      </w:r>
      <w:proofErr w:type="gramEnd"/>
      <w:r>
        <w:rPr>
          <w:rStyle w:val="c3"/>
          <w:color w:val="000000"/>
          <w:sz w:val="28"/>
          <w:szCs w:val="28"/>
        </w:rPr>
        <w:t xml:space="preserve">. Л. </w:t>
      </w:r>
      <w:proofErr w:type="spellStart"/>
      <w:r>
        <w:rPr>
          <w:rStyle w:val="c3"/>
          <w:color w:val="000000"/>
          <w:sz w:val="28"/>
          <w:szCs w:val="28"/>
        </w:rPr>
        <w:t>Яхина</w:t>
      </w:r>
      <w:proofErr w:type="spellEnd"/>
      <w:r>
        <w:rPr>
          <w:rStyle w:val="c3"/>
          <w:color w:val="000000"/>
          <w:sz w:val="28"/>
          <w:szCs w:val="28"/>
        </w:rPr>
        <w:t xml:space="preserve">; «Мешок», татар., пер. Р. </w:t>
      </w:r>
      <w:proofErr w:type="spellStart"/>
      <w:r>
        <w:rPr>
          <w:rStyle w:val="c3"/>
          <w:color w:val="000000"/>
          <w:sz w:val="28"/>
          <w:szCs w:val="28"/>
        </w:rPr>
        <w:t>Ягофарова</w:t>
      </w:r>
      <w:proofErr w:type="spellEnd"/>
      <w:r>
        <w:rPr>
          <w:rStyle w:val="c3"/>
          <w:color w:val="000000"/>
          <w:sz w:val="28"/>
          <w:szCs w:val="28"/>
        </w:rPr>
        <w:t>, пересказ Л. Кузьмина.</w:t>
      </w:r>
    </w:p>
    <w:p w:rsidR="007837FF" w:rsidRDefault="007837FF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Fonts w:ascii="Calibri" w:hAnsi="Calibri" w:cs="Calibri"/>
          <w:color w:val="000000"/>
          <w:sz w:val="22"/>
          <w:szCs w:val="22"/>
        </w:rPr>
      </w:pPr>
    </w:p>
    <w:p w:rsidR="007837FF" w:rsidRPr="00556698" w:rsidRDefault="00951897" w:rsidP="00556698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556698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Сказки. </w:t>
      </w:r>
    </w:p>
    <w:p w:rsidR="007837FF" w:rsidRDefault="00951897" w:rsidP="00613819">
      <w:pPr>
        <w:pStyle w:val="c13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«Три поросенка», пер. с англ. С. Михалкова; </w:t>
      </w:r>
    </w:p>
    <w:p w:rsidR="007837FF" w:rsidRDefault="00951897" w:rsidP="00613819">
      <w:pPr>
        <w:pStyle w:val="c13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«Заяц и еж», из сказок братьев Гримм, пер. 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нем</w:t>
      </w:r>
      <w:proofErr w:type="gramEnd"/>
      <w:r>
        <w:rPr>
          <w:rStyle w:val="c3"/>
          <w:color w:val="000000"/>
          <w:sz w:val="28"/>
          <w:szCs w:val="28"/>
        </w:rPr>
        <w:t xml:space="preserve">. А. Введенского, под ред. С. Маршака; </w:t>
      </w:r>
    </w:p>
    <w:p w:rsidR="007837FF" w:rsidRDefault="00951897" w:rsidP="00613819">
      <w:pPr>
        <w:pStyle w:val="c13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«Красная Шапочка», из сказок Ш. Перро, пер. с франц. Т. </w:t>
      </w:r>
      <w:proofErr w:type="spellStart"/>
      <w:r>
        <w:rPr>
          <w:rStyle w:val="c3"/>
          <w:color w:val="000000"/>
          <w:sz w:val="28"/>
          <w:szCs w:val="28"/>
        </w:rPr>
        <w:t>Габбе</w:t>
      </w:r>
      <w:proofErr w:type="spellEnd"/>
      <w:r>
        <w:rPr>
          <w:rStyle w:val="c3"/>
          <w:color w:val="000000"/>
          <w:sz w:val="28"/>
          <w:szCs w:val="28"/>
        </w:rPr>
        <w:t>;</w:t>
      </w:r>
    </w:p>
    <w:p w:rsidR="00951897" w:rsidRDefault="00951897" w:rsidP="00613819">
      <w:pPr>
        <w:pStyle w:val="c13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братья Гримм. «Бременские музыканты», </w:t>
      </w:r>
      <w:proofErr w:type="gramStart"/>
      <w:r>
        <w:rPr>
          <w:rStyle w:val="c3"/>
          <w:color w:val="000000"/>
          <w:sz w:val="28"/>
          <w:szCs w:val="28"/>
        </w:rPr>
        <w:t>нем</w:t>
      </w:r>
      <w:proofErr w:type="gramEnd"/>
      <w:r>
        <w:rPr>
          <w:rStyle w:val="c3"/>
          <w:color w:val="000000"/>
          <w:sz w:val="28"/>
          <w:szCs w:val="28"/>
        </w:rPr>
        <w:t>., пер. В. Введенского, под ред. С. Маршака.</w:t>
      </w:r>
    </w:p>
    <w:p w:rsidR="007837FF" w:rsidRDefault="007837FF" w:rsidP="00613819">
      <w:pPr>
        <w:pStyle w:val="c13"/>
        <w:shd w:val="clear" w:color="auto" w:fill="FFCC66"/>
        <w:spacing w:before="0" w:beforeAutospacing="0" w:after="0" w:afterAutospacing="0"/>
        <w:ind w:right="20"/>
        <w:rPr>
          <w:rFonts w:ascii="Calibri" w:hAnsi="Calibri" w:cs="Calibri"/>
          <w:color w:val="000000"/>
          <w:sz w:val="22"/>
          <w:szCs w:val="22"/>
        </w:rPr>
      </w:pPr>
    </w:p>
    <w:p w:rsidR="00951897" w:rsidRDefault="00951897" w:rsidP="00613819">
      <w:pPr>
        <w:pStyle w:val="c4"/>
        <w:shd w:val="clear" w:color="auto" w:fill="FFCC66"/>
        <w:spacing w:before="0" w:beforeAutospacing="0" w:after="0" w:afterAutospacing="0"/>
        <w:rPr>
          <w:rStyle w:val="c1"/>
          <w:b/>
          <w:bCs/>
          <w:color w:val="4F6228" w:themeColor="accent3" w:themeShade="80"/>
          <w:sz w:val="36"/>
          <w:szCs w:val="36"/>
        </w:rPr>
      </w:pPr>
      <w:bookmarkStart w:id="3" w:name="h.3znysh7"/>
      <w:bookmarkEnd w:id="3"/>
      <w:r w:rsidRPr="007837FF">
        <w:rPr>
          <w:rStyle w:val="c1"/>
          <w:b/>
          <w:bCs/>
          <w:color w:val="4F6228" w:themeColor="accent3" w:themeShade="80"/>
          <w:sz w:val="36"/>
          <w:szCs w:val="36"/>
        </w:rPr>
        <w:t>Произведения поэтов и писателей России</w:t>
      </w:r>
    </w:p>
    <w:p w:rsidR="007837FF" w:rsidRPr="007837FF" w:rsidRDefault="007837FF" w:rsidP="00613819">
      <w:pPr>
        <w:pStyle w:val="c4"/>
        <w:shd w:val="clear" w:color="auto" w:fill="FFCC66"/>
        <w:spacing w:before="0" w:beforeAutospacing="0" w:after="0" w:afterAutospacing="0"/>
        <w:rPr>
          <w:rFonts w:ascii="Calibri" w:hAnsi="Calibri" w:cs="Calibri"/>
          <w:color w:val="4F6228" w:themeColor="accent3" w:themeShade="80"/>
          <w:sz w:val="36"/>
          <w:szCs w:val="36"/>
        </w:rPr>
      </w:pPr>
    </w:p>
    <w:p w:rsidR="007837FF" w:rsidRPr="00556698" w:rsidRDefault="00951897" w:rsidP="00556698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556698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lastRenderedPageBreak/>
        <w:t>Поэзия. 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И. Бунин. «Листопад» (отрывок);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А. Майков. «Осенние листья по ветру кружат</w:t>
      </w:r>
      <w:proofErr w:type="gramStart"/>
      <w:r>
        <w:rPr>
          <w:rStyle w:val="c3"/>
          <w:color w:val="000000"/>
          <w:sz w:val="28"/>
          <w:szCs w:val="28"/>
        </w:rPr>
        <w:t xml:space="preserve">.»; </w:t>
      </w:r>
      <w:proofErr w:type="gramEnd"/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А. Пушкин. «Уж небо осенью дышало</w:t>
      </w:r>
      <w:proofErr w:type="gramStart"/>
      <w:r>
        <w:rPr>
          <w:rStyle w:val="c3"/>
          <w:color w:val="000000"/>
          <w:sz w:val="28"/>
          <w:szCs w:val="28"/>
        </w:rPr>
        <w:t>.» (</w:t>
      </w:r>
      <w:proofErr w:type="gramEnd"/>
      <w:r>
        <w:rPr>
          <w:rStyle w:val="c3"/>
          <w:color w:val="000000"/>
          <w:sz w:val="28"/>
          <w:szCs w:val="28"/>
        </w:rPr>
        <w:t xml:space="preserve">из романа «Евгений Онегин»);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А. Фет. «Мама! Глянь-ка из окошка»;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Я. Аким. «Первый снег»;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А. </w:t>
      </w:r>
      <w:proofErr w:type="spellStart"/>
      <w:r>
        <w:rPr>
          <w:rStyle w:val="c3"/>
          <w:color w:val="000000"/>
          <w:sz w:val="28"/>
          <w:szCs w:val="28"/>
        </w:rPr>
        <w:t>Барто</w:t>
      </w:r>
      <w:proofErr w:type="spellEnd"/>
      <w:r>
        <w:rPr>
          <w:rStyle w:val="c3"/>
          <w:color w:val="000000"/>
          <w:sz w:val="28"/>
          <w:szCs w:val="28"/>
        </w:rPr>
        <w:t xml:space="preserve">. «Уехали»;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С. Дрожжин. «Улицей гуляет» (из стихотворения «В крестьянской семье»);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С. Есенин. «Поет зима — аукает»;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Н. Некрасов. «Не ветер бушует над бором» (из поэмы «Мороз, Красный нос»);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И. Суриков. «Зима»;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С. Маршак. «Багаж», «Про все на свете», «Вот какой рассеянный», «Мяч»;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С. Михалков. «Дядя Степа»;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Е. Баратынский. «Весна, весна» (в сокр.);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Ю. Мокриц. «Песенка про сказку»; «Дом гнома, гном — дома!»;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Э. Успенский. «Разгром»; </w:t>
      </w:r>
    </w:p>
    <w:p w:rsidR="00951897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Д. Хармс. «Очень страшная история».</w:t>
      </w:r>
    </w:p>
    <w:p w:rsidR="007837FF" w:rsidRDefault="007837FF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Fonts w:ascii="Calibri" w:hAnsi="Calibri" w:cs="Calibri"/>
          <w:color w:val="000000"/>
          <w:sz w:val="22"/>
          <w:szCs w:val="22"/>
        </w:rPr>
      </w:pPr>
    </w:p>
    <w:p w:rsidR="007837FF" w:rsidRPr="00556698" w:rsidRDefault="00951897" w:rsidP="00556698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556698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Проза.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 w:rsidRPr="00556698">
        <w:rPr>
          <w:rStyle w:val="apple-converted-space"/>
          <w:b/>
          <w:bCs/>
          <w:color w:val="000000"/>
          <w:sz w:val="28"/>
          <w:szCs w:val="28"/>
          <w:shd w:val="clear" w:color="auto" w:fill="FFCC66"/>
        </w:rPr>
        <w:t> </w:t>
      </w:r>
      <w:r w:rsidRPr="00556698">
        <w:rPr>
          <w:rStyle w:val="c3"/>
          <w:color w:val="000000"/>
          <w:sz w:val="28"/>
          <w:szCs w:val="28"/>
          <w:shd w:val="clear" w:color="auto" w:fill="FFCC66"/>
        </w:rPr>
        <w:t>В</w:t>
      </w:r>
      <w:r>
        <w:rPr>
          <w:rStyle w:val="c3"/>
          <w:color w:val="000000"/>
          <w:sz w:val="28"/>
          <w:szCs w:val="28"/>
        </w:rPr>
        <w:t xml:space="preserve">. Вересаев. «Братишка»;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А. Введенский. «О девочке Маше, о собачке Петушке и о кошке Ниточке» (главы из книги);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М. Зощенко. «Показательный ребенок»;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К. Ушинский. «Бодливая корова»;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С. Воронин. «Воинственный Жако»;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С. Георгиев. «Бабушкин садик»;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Н. Носов. «Заплатка», «Затейники»;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Л. Пантелеев. «На море» (глава из книги «Рассказы о Белочке и Тамарочке»);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В. Бианки. «Подкидыш»; </w:t>
      </w:r>
    </w:p>
    <w:p w:rsidR="00951897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Н. Сладков. «</w:t>
      </w:r>
      <w:proofErr w:type="gramStart"/>
      <w:r>
        <w:rPr>
          <w:rStyle w:val="c3"/>
          <w:color w:val="000000"/>
          <w:sz w:val="28"/>
          <w:szCs w:val="28"/>
        </w:rPr>
        <w:t>Неслух</w:t>
      </w:r>
      <w:proofErr w:type="gramEnd"/>
      <w:r>
        <w:rPr>
          <w:rStyle w:val="c3"/>
          <w:color w:val="000000"/>
          <w:sz w:val="28"/>
          <w:szCs w:val="28"/>
        </w:rPr>
        <w:t>».</w:t>
      </w:r>
    </w:p>
    <w:p w:rsidR="007837FF" w:rsidRDefault="007837FF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Fonts w:ascii="Calibri" w:hAnsi="Calibri" w:cs="Calibri"/>
          <w:color w:val="000000"/>
          <w:sz w:val="22"/>
          <w:szCs w:val="22"/>
        </w:rPr>
      </w:pPr>
    </w:p>
    <w:p w:rsidR="007837FF" w:rsidRPr="00556698" w:rsidRDefault="00951897" w:rsidP="00556698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556698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Литературные сказки. 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М. Горький. «</w:t>
      </w:r>
      <w:proofErr w:type="spellStart"/>
      <w:r>
        <w:rPr>
          <w:rStyle w:val="c3"/>
          <w:color w:val="000000"/>
          <w:sz w:val="28"/>
          <w:szCs w:val="28"/>
        </w:rPr>
        <w:t>Воробьишко</w:t>
      </w:r>
      <w:proofErr w:type="spellEnd"/>
      <w:r>
        <w:rPr>
          <w:rStyle w:val="c3"/>
          <w:color w:val="000000"/>
          <w:sz w:val="28"/>
          <w:szCs w:val="28"/>
        </w:rPr>
        <w:t>»;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В. Осеева. «Волшебная иголочка»;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Р. </w:t>
      </w:r>
      <w:proofErr w:type="spellStart"/>
      <w:r>
        <w:rPr>
          <w:rStyle w:val="c3"/>
          <w:color w:val="000000"/>
          <w:sz w:val="28"/>
          <w:szCs w:val="28"/>
        </w:rPr>
        <w:t>Сеф</w:t>
      </w:r>
      <w:proofErr w:type="spellEnd"/>
      <w:r>
        <w:rPr>
          <w:rStyle w:val="c3"/>
          <w:color w:val="000000"/>
          <w:sz w:val="28"/>
          <w:szCs w:val="28"/>
        </w:rPr>
        <w:t>. «Сказка о кругленьких и длинненьких человечках»;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К. Чуковский. «Телефон», «</w:t>
      </w:r>
      <w:proofErr w:type="spellStart"/>
      <w:r>
        <w:rPr>
          <w:rStyle w:val="c3"/>
          <w:color w:val="000000"/>
          <w:sz w:val="28"/>
          <w:szCs w:val="28"/>
        </w:rPr>
        <w:t>Тараканище</w:t>
      </w:r>
      <w:proofErr w:type="spellEnd"/>
      <w:r>
        <w:rPr>
          <w:rStyle w:val="c3"/>
          <w:color w:val="000000"/>
          <w:sz w:val="28"/>
          <w:szCs w:val="28"/>
        </w:rPr>
        <w:t>», «</w:t>
      </w:r>
      <w:proofErr w:type="spellStart"/>
      <w:r>
        <w:rPr>
          <w:rStyle w:val="c3"/>
          <w:color w:val="000000"/>
          <w:sz w:val="28"/>
          <w:szCs w:val="28"/>
        </w:rPr>
        <w:t>Федорино</w:t>
      </w:r>
      <w:proofErr w:type="spellEnd"/>
      <w:r>
        <w:rPr>
          <w:rStyle w:val="c3"/>
          <w:color w:val="000000"/>
          <w:sz w:val="28"/>
          <w:szCs w:val="28"/>
        </w:rPr>
        <w:t xml:space="preserve"> горе»;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Н. Носов. «Приключения Незнайки и его друзей» (главы из книги);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Д. </w:t>
      </w:r>
      <w:proofErr w:type="gramStart"/>
      <w:r>
        <w:rPr>
          <w:rStyle w:val="c3"/>
          <w:color w:val="000000"/>
          <w:sz w:val="28"/>
          <w:szCs w:val="28"/>
        </w:rPr>
        <w:t>Мамин-Сибиряк</w:t>
      </w:r>
      <w:proofErr w:type="gramEnd"/>
      <w:r>
        <w:rPr>
          <w:rStyle w:val="c3"/>
          <w:color w:val="000000"/>
          <w:sz w:val="28"/>
          <w:szCs w:val="28"/>
        </w:rPr>
        <w:t>. «</w:t>
      </w:r>
      <w:proofErr w:type="gramStart"/>
      <w:r>
        <w:rPr>
          <w:rStyle w:val="c3"/>
          <w:color w:val="000000"/>
          <w:sz w:val="28"/>
          <w:szCs w:val="28"/>
        </w:rPr>
        <w:t>Сказка про Комара</w:t>
      </w:r>
      <w:proofErr w:type="gramEnd"/>
      <w:r>
        <w:rPr>
          <w:rStyle w:val="c3"/>
          <w:color w:val="000000"/>
          <w:sz w:val="28"/>
          <w:szCs w:val="28"/>
        </w:rPr>
        <w:t xml:space="preserve"> Комаровича — Длинный Нос и про Мохнатого Мишу — Короткий Хвост»; 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В. Бианки. «Первая охота»;</w:t>
      </w:r>
    </w:p>
    <w:p w:rsidR="007837FF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Д. Самойлов. «У слоненка день рождения».</w:t>
      </w:r>
    </w:p>
    <w:p w:rsidR="007837FF" w:rsidRDefault="007837FF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Fonts w:ascii="Calibri" w:hAnsi="Calibri" w:cs="Calibri"/>
          <w:color w:val="000000"/>
          <w:sz w:val="22"/>
          <w:szCs w:val="22"/>
        </w:rPr>
      </w:pPr>
    </w:p>
    <w:p w:rsidR="007837FF" w:rsidRPr="00556698" w:rsidRDefault="00951897" w:rsidP="00556698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556698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Басни. </w:t>
      </w:r>
    </w:p>
    <w:p w:rsidR="00951897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Л. Толстой. «Отец приказал сыновьям», «Мальчик стерег овец», «Хотела галка пить».</w:t>
      </w:r>
    </w:p>
    <w:p w:rsidR="007837FF" w:rsidRDefault="007837FF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Fonts w:ascii="Calibri" w:hAnsi="Calibri" w:cs="Calibri"/>
          <w:color w:val="000000"/>
          <w:sz w:val="22"/>
          <w:szCs w:val="22"/>
        </w:rPr>
      </w:pPr>
    </w:p>
    <w:p w:rsidR="00951897" w:rsidRDefault="00951897" w:rsidP="00613819">
      <w:pPr>
        <w:pStyle w:val="c4"/>
        <w:shd w:val="clear" w:color="auto" w:fill="FFCC66"/>
        <w:spacing w:before="0" w:beforeAutospacing="0" w:after="0" w:afterAutospacing="0"/>
        <w:rPr>
          <w:rStyle w:val="c1"/>
          <w:b/>
          <w:bCs/>
          <w:color w:val="4F6228" w:themeColor="accent3" w:themeShade="80"/>
          <w:sz w:val="36"/>
          <w:szCs w:val="36"/>
        </w:rPr>
      </w:pPr>
      <w:bookmarkStart w:id="4" w:name="h.2et92p0"/>
      <w:bookmarkEnd w:id="4"/>
      <w:r w:rsidRPr="007837FF">
        <w:rPr>
          <w:rStyle w:val="c1"/>
          <w:b/>
          <w:bCs/>
          <w:color w:val="4F6228" w:themeColor="accent3" w:themeShade="80"/>
          <w:sz w:val="36"/>
          <w:szCs w:val="36"/>
        </w:rPr>
        <w:lastRenderedPageBreak/>
        <w:t>Произведения поэтов и писателей разных стран</w:t>
      </w:r>
    </w:p>
    <w:p w:rsidR="007837FF" w:rsidRPr="007837FF" w:rsidRDefault="007837FF" w:rsidP="00613819">
      <w:pPr>
        <w:pStyle w:val="c4"/>
        <w:shd w:val="clear" w:color="auto" w:fill="FFCC66"/>
        <w:spacing w:before="0" w:beforeAutospacing="0" w:after="0" w:afterAutospacing="0"/>
        <w:rPr>
          <w:rFonts w:ascii="Calibri" w:hAnsi="Calibri" w:cs="Calibri"/>
          <w:color w:val="4F6228" w:themeColor="accent3" w:themeShade="80"/>
          <w:sz w:val="36"/>
          <w:szCs w:val="36"/>
        </w:rPr>
      </w:pPr>
    </w:p>
    <w:p w:rsidR="007837FF" w:rsidRPr="00556698" w:rsidRDefault="00951897" w:rsidP="00556698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556698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Поэзия.</w:t>
      </w:r>
    </w:p>
    <w:p w:rsidR="00951897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В. Витка. «Считалочка», пер. 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 xml:space="preserve"> белорус. И. </w:t>
      </w:r>
      <w:proofErr w:type="spellStart"/>
      <w:r>
        <w:rPr>
          <w:rStyle w:val="c3"/>
          <w:color w:val="000000"/>
          <w:sz w:val="28"/>
          <w:szCs w:val="28"/>
        </w:rPr>
        <w:t>Токмаковой</w:t>
      </w:r>
      <w:proofErr w:type="spellEnd"/>
      <w:r>
        <w:rPr>
          <w:rStyle w:val="c3"/>
          <w:color w:val="000000"/>
          <w:sz w:val="28"/>
          <w:szCs w:val="28"/>
        </w:rPr>
        <w:t xml:space="preserve">; Ю. </w:t>
      </w:r>
      <w:proofErr w:type="spellStart"/>
      <w:r>
        <w:rPr>
          <w:rStyle w:val="c3"/>
          <w:color w:val="000000"/>
          <w:sz w:val="28"/>
          <w:szCs w:val="28"/>
        </w:rPr>
        <w:t>Тувим</w:t>
      </w:r>
      <w:proofErr w:type="spellEnd"/>
      <w:r>
        <w:rPr>
          <w:rStyle w:val="c3"/>
          <w:color w:val="000000"/>
          <w:sz w:val="28"/>
          <w:szCs w:val="28"/>
        </w:rPr>
        <w:t xml:space="preserve">. «Чудеса», пер. с польск. В. Приходько; «Про пана </w:t>
      </w:r>
      <w:proofErr w:type="spellStart"/>
      <w:r>
        <w:rPr>
          <w:rStyle w:val="c3"/>
          <w:color w:val="000000"/>
          <w:sz w:val="28"/>
          <w:szCs w:val="28"/>
        </w:rPr>
        <w:t>Трулялинского</w:t>
      </w:r>
      <w:proofErr w:type="spellEnd"/>
      <w:r>
        <w:rPr>
          <w:rStyle w:val="c3"/>
          <w:color w:val="000000"/>
          <w:sz w:val="28"/>
          <w:szCs w:val="28"/>
        </w:rPr>
        <w:t xml:space="preserve">», пересказ с польск. Б. </w:t>
      </w:r>
      <w:proofErr w:type="spellStart"/>
      <w:r>
        <w:rPr>
          <w:rStyle w:val="c3"/>
          <w:color w:val="000000"/>
          <w:sz w:val="28"/>
          <w:szCs w:val="28"/>
        </w:rPr>
        <w:t>Заходера</w:t>
      </w:r>
      <w:proofErr w:type="spellEnd"/>
      <w:r>
        <w:rPr>
          <w:rStyle w:val="c3"/>
          <w:color w:val="000000"/>
          <w:sz w:val="28"/>
          <w:szCs w:val="28"/>
        </w:rPr>
        <w:t xml:space="preserve">; Ф. </w:t>
      </w:r>
      <w:proofErr w:type="spellStart"/>
      <w:r>
        <w:rPr>
          <w:rStyle w:val="c3"/>
          <w:color w:val="000000"/>
          <w:sz w:val="28"/>
          <w:szCs w:val="28"/>
        </w:rPr>
        <w:t>Грубин</w:t>
      </w:r>
      <w:proofErr w:type="spellEnd"/>
      <w:r>
        <w:rPr>
          <w:rStyle w:val="c3"/>
          <w:color w:val="000000"/>
          <w:sz w:val="28"/>
          <w:szCs w:val="28"/>
        </w:rPr>
        <w:t xml:space="preserve">. «Слезы», пер. с </w:t>
      </w:r>
      <w:proofErr w:type="spellStart"/>
      <w:r>
        <w:rPr>
          <w:rStyle w:val="c3"/>
          <w:color w:val="000000"/>
          <w:sz w:val="28"/>
          <w:szCs w:val="28"/>
        </w:rPr>
        <w:t>чеш</w:t>
      </w:r>
      <w:proofErr w:type="spellEnd"/>
      <w:r>
        <w:rPr>
          <w:rStyle w:val="c3"/>
          <w:color w:val="000000"/>
          <w:sz w:val="28"/>
          <w:szCs w:val="28"/>
        </w:rPr>
        <w:t xml:space="preserve">. Е. </w:t>
      </w:r>
      <w:proofErr w:type="spellStart"/>
      <w:r>
        <w:rPr>
          <w:rStyle w:val="c3"/>
          <w:color w:val="000000"/>
          <w:sz w:val="28"/>
          <w:szCs w:val="28"/>
        </w:rPr>
        <w:t>Солоновича</w:t>
      </w:r>
      <w:proofErr w:type="spellEnd"/>
      <w:r>
        <w:rPr>
          <w:rStyle w:val="c3"/>
          <w:color w:val="000000"/>
          <w:sz w:val="28"/>
          <w:szCs w:val="28"/>
        </w:rPr>
        <w:t xml:space="preserve">; С. </w:t>
      </w:r>
      <w:proofErr w:type="spellStart"/>
      <w:r>
        <w:rPr>
          <w:rStyle w:val="c3"/>
          <w:color w:val="000000"/>
          <w:sz w:val="28"/>
          <w:szCs w:val="28"/>
        </w:rPr>
        <w:t>Вангели</w:t>
      </w:r>
      <w:proofErr w:type="spellEnd"/>
      <w:r>
        <w:rPr>
          <w:rStyle w:val="c3"/>
          <w:color w:val="000000"/>
          <w:sz w:val="28"/>
          <w:szCs w:val="28"/>
        </w:rPr>
        <w:t>. «Подснежники» (главы из книги «</w:t>
      </w:r>
      <w:proofErr w:type="spellStart"/>
      <w:r>
        <w:rPr>
          <w:rStyle w:val="c3"/>
          <w:color w:val="000000"/>
          <w:sz w:val="28"/>
          <w:szCs w:val="28"/>
        </w:rPr>
        <w:t>Гугуцэ</w:t>
      </w:r>
      <w:proofErr w:type="spellEnd"/>
      <w:r>
        <w:rPr>
          <w:rStyle w:val="c3"/>
          <w:color w:val="000000"/>
          <w:sz w:val="28"/>
          <w:szCs w:val="28"/>
        </w:rPr>
        <w:t xml:space="preserve"> — капитан корабля»), пер. с </w:t>
      </w:r>
      <w:proofErr w:type="spellStart"/>
      <w:r>
        <w:rPr>
          <w:rStyle w:val="c3"/>
          <w:color w:val="000000"/>
          <w:sz w:val="28"/>
          <w:szCs w:val="28"/>
        </w:rPr>
        <w:t>молд</w:t>
      </w:r>
      <w:proofErr w:type="spellEnd"/>
      <w:r>
        <w:rPr>
          <w:rStyle w:val="c3"/>
          <w:color w:val="000000"/>
          <w:sz w:val="28"/>
          <w:szCs w:val="28"/>
        </w:rPr>
        <w:t xml:space="preserve">. В. </w:t>
      </w:r>
      <w:proofErr w:type="spellStart"/>
      <w:r>
        <w:rPr>
          <w:rStyle w:val="c3"/>
          <w:color w:val="000000"/>
          <w:sz w:val="28"/>
          <w:szCs w:val="28"/>
        </w:rPr>
        <w:t>Берестова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7837FF" w:rsidRPr="00613819" w:rsidRDefault="007837FF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Fonts w:ascii="Calibri" w:hAnsi="Calibri" w:cs="Calibri"/>
          <w:color w:val="FFCC66"/>
          <w:sz w:val="22"/>
          <w:szCs w:val="22"/>
        </w:rPr>
      </w:pPr>
    </w:p>
    <w:p w:rsidR="007837FF" w:rsidRPr="00556698" w:rsidRDefault="00951897" w:rsidP="00556698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556698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Литературные сказки. </w:t>
      </w:r>
    </w:p>
    <w:p w:rsidR="00951897" w:rsidRDefault="00951897" w:rsidP="00613819">
      <w:pPr>
        <w:pStyle w:val="c15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А. </w:t>
      </w:r>
      <w:proofErr w:type="spellStart"/>
      <w:r>
        <w:rPr>
          <w:rStyle w:val="c3"/>
          <w:color w:val="000000"/>
          <w:sz w:val="28"/>
          <w:szCs w:val="28"/>
        </w:rPr>
        <w:t>Милн</w:t>
      </w:r>
      <w:proofErr w:type="spellEnd"/>
      <w:r>
        <w:rPr>
          <w:rStyle w:val="c3"/>
          <w:color w:val="000000"/>
          <w:sz w:val="28"/>
          <w:szCs w:val="28"/>
        </w:rPr>
        <w:t xml:space="preserve">. «Винни-Пух и все-все-все» (главы из книги), пер. с англ. Б. </w:t>
      </w:r>
      <w:proofErr w:type="spellStart"/>
      <w:r>
        <w:rPr>
          <w:rStyle w:val="c3"/>
          <w:color w:val="000000"/>
          <w:sz w:val="28"/>
          <w:szCs w:val="28"/>
        </w:rPr>
        <w:t>Заходера</w:t>
      </w:r>
      <w:proofErr w:type="spellEnd"/>
      <w:r>
        <w:rPr>
          <w:rStyle w:val="c3"/>
          <w:color w:val="000000"/>
          <w:sz w:val="28"/>
          <w:szCs w:val="28"/>
        </w:rPr>
        <w:t xml:space="preserve">; Э. </w:t>
      </w:r>
      <w:proofErr w:type="spellStart"/>
      <w:r>
        <w:rPr>
          <w:rStyle w:val="c3"/>
          <w:color w:val="000000"/>
          <w:sz w:val="28"/>
          <w:szCs w:val="28"/>
        </w:rPr>
        <w:t>Блайтон</w:t>
      </w:r>
      <w:proofErr w:type="spellEnd"/>
      <w:r>
        <w:rPr>
          <w:rStyle w:val="c3"/>
          <w:color w:val="000000"/>
          <w:sz w:val="28"/>
          <w:szCs w:val="28"/>
        </w:rPr>
        <w:t xml:space="preserve">. «Знаменитый утенок Тим» (главы из книги), пер. с англ. Э. Паперной; Т. </w:t>
      </w:r>
      <w:proofErr w:type="spellStart"/>
      <w:r>
        <w:rPr>
          <w:rStyle w:val="c3"/>
          <w:color w:val="000000"/>
          <w:sz w:val="28"/>
          <w:szCs w:val="28"/>
        </w:rPr>
        <w:t>Эгнер</w:t>
      </w:r>
      <w:proofErr w:type="spellEnd"/>
      <w:r>
        <w:rPr>
          <w:rStyle w:val="c3"/>
          <w:color w:val="000000"/>
          <w:sz w:val="28"/>
          <w:szCs w:val="28"/>
        </w:rPr>
        <w:t xml:space="preserve">. «Приключения в лесу Елки-на-Горке» (главы), пер. с норв. Л. Брауде; Д. </w:t>
      </w:r>
      <w:proofErr w:type="spellStart"/>
      <w:r>
        <w:rPr>
          <w:rStyle w:val="c3"/>
          <w:color w:val="000000"/>
          <w:sz w:val="28"/>
          <w:szCs w:val="28"/>
        </w:rPr>
        <w:t>Биссет</w:t>
      </w:r>
      <w:proofErr w:type="spellEnd"/>
      <w:r>
        <w:rPr>
          <w:rStyle w:val="c3"/>
          <w:color w:val="000000"/>
          <w:sz w:val="28"/>
          <w:szCs w:val="28"/>
        </w:rPr>
        <w:t>. «Про мальчика, который рычал на тигров», пер. с англ. Н. Шерешевской; Э. Хогарт. «</w:t>
      </w:r>
      <w:proofErr w:type="spellStart"/>
      <w:r>
        <w:rPr>
          <w:rStyle w:val="c3"/>
          <w:color w:val="000000"/>
          <w:sz w:val="28"/>
          <w:szCs w:val="28"/>
        </w:rPr>
        <w:t>Мафин</w:t>
      </w:r>
      <w:proofErr w:type="spellEnd"/>
      <w:r>
        <w:rPr>
          <w:rStyle w:val="c3"/>
          <w:color w:val="000000"/>
          <w:sz w:val="28"/>
          <w:szCs w:val="28"/>
        </w:rPr>
        <w:t xml:space="preserve"> и его веселые друзья» (главы из книги), пер. с англ. О. Образцовой и Н. </w:t>
      </w:r>
      <w:proofErr w:type="spellStart"/>
      <w:r>
        <w:rPr>
          <w:rStyle w:val="c3"/>
          <w:color w:val="000000"/>
          <w:sz w:val="28"/>
          <w:szCs w:val="28"/>
        </w:rPr>
        <w:t>Шанько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7837FF" w:rsidRDefault="007837FF" w:rsidP="00613819">
      <w:pPr>
        <w:pStyle w:val="c15"/>
        <w:shd w:val="clear" w:color="auto" w:fill="FFCC66"/>
        <w:spacing w:before="0" w:beforeAutospacing="0" w:after="0" w:afterAutospacing="0"/>
        <w:ind w:right="20"/>
        <w:rPr>
          <w:rFonts w:ascii="Calibri" w:hAnsi="Calibri" w:cs="Calibri"/>
          <w:color w:val="000000"/>
          <w:sz w:val="22"/>
          <w:szCs w:val="22"/>
        </w:rPr>
      </w:pPr>
    </w:p>
    <w:p w:rsidR="00951897" w:rsidRDefault="00951897" w:rsidP="00613819">
      <w:pPr>
        <w:pStyle w:val="c4"/>
        <w:shd w:val="clear" w:color="auto" w:fill="FFCC66"/>
        <w:spacing w:before="0" w:beforeAutospacing="0" w:after="0" w:afterAutospacing="0"/>
        <w:rPr>
          <w:rStyle w:val="c1"/>
          <w:b/>
          <w:bCs/>
          <w:color w:val="4F6228" w:themeColor="accent3" w:themeShade="80"/>
          <w:sz w:val="36"/>
          <w:szCs w:val="36"/>
        </w:rPr>
      </w:pPr>
      <w:bookmarkStart w:id="5" w:name="h.tyjcwt"/>
      <w:bookmarkEnd w:id="5"/>
      <w:r w:rsidRPr="007837FF">
        <w:rPr>
          <w:rStyle w:val="c1"/>
          <w:b/>
          <w:bCs/>
          <w:color w:val="4F6228" w:themeColor="accent3" w:themeShade="80"/>
          <w:sz w:val="36"/>
          <w:szCs w:val="36"/>
        </w:rPr>
        <w:t>Произведения для заучивания наизусть</w:t>
      </w:r>
    </w:p>
    <w:p w:rsidR="007837FF" w:rsidRPr="007837FF" w:rsidRDefault="007837FF" w:rsidP="00613819">
      <w:pPr>
        <w:pStyle w:val="c4"/>
        <w:shd w:val="clear" w:color="auto" w:fill="FFCC66"/>
        <w:spacing w:before="0" w:beforeAutospacing="0" w:after="0" w:afterAutospacing="0"/>
        <w:rPr>
          <w:rFonts w:ascii="Calibri" w:hAnsi="Calibri" w:cs="Calibri"/>
          <w:color w:val="4F6228" w:themeColor="accent3" w:themeShade="80"/>
          <w:sz w:val="36"/>
          <w:szCs w:val="36"/>
        </w:rPr>
      </w:pPr>
    </w:p>
    <w:p w:rsidR="00613819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«Дед хотел уху сварить...», «Ножки, ножки, где вы были?», рус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н</w:t>
      </w:r>
      <w:proofErr w:type="gramEnd"/>
      <w:r>
        <w:rPr>
          <w:rStyle w:val="c3"/>
          <w:color w:val="000000"/>
          <w:sz w:val="28"/>
          <w:szCs w:val="28"/>
        </w:rPr>
        <w:t xml:space="preserve">ар. песенки; </w:t>
      </w:r>
    </w:p>
    <w:p w:rsidR="00613819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А. Пушкин. «Ветер, ветер! Ты могуч...» (из «Сказки о мертвой царевне и о семи богатырях»); </w:t>
      </w:r>
    </w:p>
    <w:p w:rsidR="00613819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З. Александрова. «Елочка»; </w:t>
      </w:r>
    </w:p>
    <w:p w:rsidR="00613819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А. </w:t>
      </w:r>
      <w:proofErr w:type="spellStart"/>
      <w:r>
        <w:rPr>
          <w:rStyle w:val="c3"/>
          <w:color w:val="000000"/>
          <w:sz w:val="28"/>
          <w:szCs w:val="28"/>
        </w:rPr>
        <w:t>Барто</w:t>
      </w:r>
      <w:proofErr w:type="spellEnd"/>
      <w:r>
        <w:rPr>
          <w:rStyle w:val="c3"/>
          <w:color w:val="000000"/>
          <w:sz w:val="28"/>
          <w:szCs w:val="28"/>
        </w:rPr>
        <w:t xml:space="preserve">. «Я знаю, что надо придумать»; </w:t>
      </w:r>
    </w:p>
    <w:p w:rsidR="00613819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Л. Николаенко. «Кто рассыпал колокольчики...»; </w:t>
      </w:r>
    </w:p>
    <w:p w:rsidR="00613819" w:rsidRDefault="00613819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В. </w:t>
      </w:r>
      <w:r w:rsidR="00951897">
        <w:rPr>
          <w:rStyle w:val="c3"/>
          <w:color w:val="000000"/>
          <w:sz w:val="28"/>
          <w:szCs w:val="28"/>
        </w:rPr>
        <w:t xml:space="preserve">Орлов. «С базара», «Почему медведь зимой спит» (по выбору воспитателя); </w:t>
      </w:r>
    </w:p>
    <w:p w:rsidR="00613819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Е. Серова. «Одуванчик», «Кошачьи лапки» (из цикла «Наши цветы»); </w:t>
      </w:r>
    </w:p>
    <w:p w:rsidR="00951897" w:rsidRDefault="00951897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«Купите лук...», шотл. нар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п</w:t>
      </w:r>
      <w:proofErr w:type="gramEnd"/>
      <w:r>
        <w:rPr>
          <w:rStyle w:val="c3"/>
          <w:color w:val="000000"/>
          <w:sz w:val="28"/>
          <w:szCs w:val="28"/>
        </w:rPr>
        <w:t xml:space="preserve">есенка, пер. И. </w:t>
      </w:r>
      <w:proofErr w:type="spellStart"/>
      <w:r>
        <w:rPr>
          <w:rStyle w:val="c3"/>
          <w:color w:val="000000"/>
          <w:sz w:val="28"/>
          <w:szCs w:val="28"/>
        </w:rPr>
        <w:t>Токмаковой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613819" w:rsidRDefault="00613819" w:rsidP="00613819">
      <w:pPr>
        <w:pStyle w:val="c0"/>
        <w:shd w:val="clear" w:color="auto" w:fill="FFCC66"/>
        <w:spacing w:before="0" w:beforeAutospacing="0" w:after="0" w:afterAutospacing="0"/>
        <w:ind w:right="20"/>
        <w:rPr>
          <w:rStyle w:val="c3"/>
          <w:color w:val="000000"/>
          <w:sz w:val="28"/>
          <w:szCs w:val="28"/>
        </w:rPr>
      </w:pPr>
    </w:p>
    <w:p w:rsidR="00613819" w:rsidRDefault="00737A6C" w:rsidP="00737A6C">
      <w:pPr>
        <w:pStyle w:val="c0"/>
        <w:shd w:val="clear" w:color="auto" w:fill="FFCC66"/>
        <w:spacing w:before="0" w:beforeAutospacing="0" w:after="0" w:afterAutospacing="0"/>
        <w:ind w:right="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  <w:lang w:eastAsia="ja-JP"/>
        </w:rPr>
        <w:drawing>
          <wp:inline distT="0" distB="0" distL="0" distR="0" wp14:anchorId="2967C990" wp14:editId="0DAC745B">
            <wp:extent cx="6086475" cy="3352800"/>
            <wp:effectExtent l="0" t="0" r="0" b="0"/>
            <wp:docPr id="2" name="Рисунок 2" descr="https://1.bp.blogspot.com/-FZoWMiWVCTs/XQsQ8-gbkvI/AAAAAAAAAKk/kDbSf51m7UUNmTuL3S5Uxd5vD_xiQsPvQCLcBGAs/w1200-h630-p-k-no-nu/%25D0%25B8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FZoWMiWVCTs/XQsQ8-gbkvI/AAAAAAAAAKk/kDbSf51m7UUNmTuL3S5Uxd5vD_xiQsPvQCLcBGAs/w1200-h630-p-k-no-nu/%25D0%25B8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773" cy="335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 w:rsidR="00C72D27" w:rsidRDefault="00C72D27" w:rsidP="00613819">
      <w:pPr>
        <w:shd w:val="clear" w:color="auto" w:fill="FFCC66"/>
        <w:jc w:val="center"/>
      </w:pPr>
    </w:p>
    <w:sectPr w:rsidR="00C72D27" w:rsidSect="00737A6C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897"/>
    <w:rsid w:val="00206975"/>
    <w:rsid w:val="00471B0B"/>
    <w:rsid w:val="00510116"/>
    <w:rsid w:val="00556698"/>
    <w:rsid w:val="00613819"/>
    <w:rsid w:val="00737A6C"/>
    <w:rsid w:val="007837FF"/>
    <w:rsid w:val="008B2635"/>
    <w:rsid w:val="00951897"/>
    <w:rsid w:val="00C017B5"/>
    <w:rsid w:val="00C72D27"/>
    <w:rsid w:val="00DC00A3"/>
    <w:rsid w:val="00F4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35"/>
  </w:style>
  <w:style w:type="paragraph" w:styleId="1">
    <w:name w:val="heading 1"/>
    <w:basedOn w:val="a"/>
    <w:link w:val="10"/>
    <w:uiPriority w:val="9"/>
    <w:qFormat/>
    <w:rsid w:val="008B26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26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26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6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26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26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B2635"/>
    <w:rPr>
      <w:b/>
      <w:bCs/>
    </w:rPr>
  </w:style>
  <w:style w:type="character" w:styleId="a4">
    <w:name w:val="Emphasis"/>
    <w:basedOn w:val="a0"/>
    <w:uiPriority w:val="20"/>
    <w:qFormat/>
    <w:rsid w:val="008B2635"/>
    <w:rPr>
      <w:i/>
      <w:iCs/>
    </w:rPr>
  </w:style>
  <w:style w:type="paragraph" w:customStyle="1" w:styleId="c19">
    <w:name w:val="c19"/>
    <w:basedOn w:val="a"/>
    <w:rsid w:val="0095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1897"/>
  </w:style>
  <w:style w:type="paragraph" w:customStyle="1" w:styleId="c14">
    <w:name w:val="c14"/>
    <w:basedOn w:val="a"/>
    <w:rsid w:val="0095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51897"/>
  </w:style>
  <w:style w:type="character" w:customStyle="1" w:styleId="c5">
    <w:name w:val="c5"/>
    <w:basedOn w:val="a0"/>
    <w:rsid w:val="00951897"/>
  </w:style>
  <w:style w:type="paragraph" w:customStyle="1" w:styleId="c8">
    <w:name w:val="c8"/>
    <w:basedOn w:val="a"/>
    <w:rsid w:val="0095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5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5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1897"/>
  </w:style>
  <w:style w:type="character" w:customStyle="1" w:styleId="c3">
    <w:name w:val="c3"/>
    <w:basedOn w:val="a0"/>
    <w:rsid w:val="00951897"/>
  </w:style>
  <w:style w:type="paragraph" w:customStyle="1" w:styleId="c4">
    <w:name w:val="c4"/>
    <w:basedOn w:val="a"/>
    <w:rsid w:val="0095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5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5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3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7</cp:revision>
  <dcterms:created xsi:type="dcterms:W3CDTF">2016-08-06T11:43:00Z</dcterms:created>
  <dcterms:modified xsi:type="dcterms:W3CDTF">2020-05-13T20:54:00Z</dcterms:modified>
</cp:coreProperties>
</file>